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0D" w:rsidRDefault="00DE098C">
      <w:pPr>
        <w:spacing w:after="0" w:line="240" w:lineRule="auto"/>
        <w:jc w:val="center"/>
        <w:rPr>
          <w:b/>
          <w:color w:val="808080"/>
          <w:spacing w:val="22"/>
          <w:sz w:val="40"/>
          <w:szCs w:val="40"/>
        </w:rPr>
      </w:pPr>
      <w:r>
        <w:rPr>
          <w:b/>
          <w:color w:val="808080"/>
          <w:spacing w:val="22"/>
          <w:sz w:val="40"/>
          <w:szCs w:val="40"/>
        </w:rPr>
        <w:t xml:space="preserve">United Benefice of </w:t>
      </w:r>
      <w:proofErr w:type="spellStart"/>
      <w:r>
        <w:rPr>
          <w:b/>
          <w:color w:val="808080"/>
          <w:spacing w:val="22"/>
          <w:sz w:val="40"/>
          <w:szCs w:val="40"/>
        </w:rPr>
        <w:t>Waverton</w:t>
      </w:r>
      <w:proofErr w:type="spellEnd"/>
      <w:r>
        <w:rPr>
          <w:b/>
          <w:color w:val="808080"/>
          <w:spacing w:val="22"/>
          <w:sz w:val="40"/>
          <w:szCs w:val="40"/>
        </w:rPr>
        <w:t xml:space="preserve">, </w:t>
      </w:r>
    </w:p>
    <w:p w:rsidR="0059070D" w:rsidRDefault="00DE098C">
      <w:pPr>
        <w:spacing w:after="0" w:line="240" w:lineRule="auto"/>
        <w:jc w:val="center"/>
        <w:rPr>
          <w:b/>
          <w:color w:val="808080"/>
          <w:spacing w:val="22"/>
          <w:sz w:val="40"/>
          <w:szCs w:val="40"/>
        </w:rPr>
      </w:pPr>
      <w:proofErr w:type="spellStart"/>
      <w:r>
        <w:rPr>
          <w:b/>
          <w:color w:val="808080"/>
          <w:spacing w:val="22"/>
          <w:sz w:val="40"/>
          <w:szCs w:val="40"/>
        </w:rPr>
        <w:t>Aldford</w:t>
      </w:r>
      <w:proofErr w:type="spellEnd"/>
      <w:r>
        <w:rPr>
          <w:b/>
          <w:color w:val="808080"/>
          <w:spacing w:val="22"/>
          <w:sz w:val="40"/>
          <w:szCs w:val="40"/>
        </w:rPr>
        <w:t xml:space="preserve"> and </w:t>
      </w:r>
      <w:proofErr w:type="spellStart"/>
      <w:r>
        <w:rPr>
          <w:b/>
          <w:color w:val="808080"/>
          <w:spacing w:val="22"/>
          <w:sz w:val="40"/>
          <w:szCs w:val="40"/>
        </w:rPr>
        <w:t>Bruera</w:t>
      </w:r>
      <w:proofErr w:type="spellEnd"/>
    </w:p>
    <w:p w:rsidR="0059070D" w:rsidRDefault="00DE098C">
      <w:pPr>
        <w:spacing w:after="0" w:line="240" w:lineRule="auto"/>
        <w:jc w:val="right"/>
        <w:rPr>
          <w:rFonts w:ascii="Arial" w:hAnsi="Arial" w:cs="Arial"/>
        </w:rPr>
      </w:pPr>
      <w:r>
        <w:rPr>
          <w:noProof/>
          <w:lang w:eastAsia="en-GB"/>
        </w:rPr>
        <w:drawing>
          <wp:anchor distT="0" distB="0" distL="114300" distR="114300" simplePos="0" relativeHeight="251656704" behindDoc="0" locked="0" layoutInCell="1" allowOverlap="1">
            <wp:simplePos x="0" y="0"/>
            <wp:positionH relativeFrom="column">
              <wp:posOffset>3359785</wp:posOffset>
            </wp:positionH>
            <wp:positionV relativeFrom="paragraph">
              <wp:posOffset>159385</wp:posOffset>
            </wp:positionV>
            <wp:extent cx="1263650" cy="1445260"/>
            <wp:effectExtent l="0" t="0" r="12700" b="2540"/>
            <wp:wrapNone/>
            <wp:docPr id="1" name="Picture 5" descr="Bruera Church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Bruera Church 001"/>
                    <pic:cNvPicPr>
                      <a:picLocks noChangeAspect="1"/>
                    </pic:cNvPicPr>
                  </pic:nvPicPr>
                  <pic:blipFill>
                    <a:blip r:embed="rId8" cstate="print"/>
                    <a:stretch>
                      <a:fillRect/>
                    </a:stretch>
                  </pic:blipFill>
                  <pic:spPr>
                    <a:xfrm>
                      <a:off x="0" y="0"/>
                      <a:ext cx="1263650" cy="1445260"/>
                    </a:xfrm>
                    <a:prstGeom prst="rect">
                      <a:avLst/>
                    </a:prstGeom>
                    <a:noFill/>
                    <a:ln w="9525">
                      <a:noFill/>
                    </a:ln>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1799590</wp:posOffset>
            </wp:positionH>
            <wp:positionV relativeFrom="paragraph">
              <wp:posOffset>121285</wp:posOffset>
            </wp:positionV>
            <wp:extent cx="1176655" cy="1483360"/>
            <wp:effectExtent l="0" t="0" r="4445" b="2540"/>
            <wp:wrapNone/>
            <wp:docPr id="2" name="Picture 6" descr="Aldford Church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Aldford Church 001"/>
                    <pic:cNvPicPr>
                      <a:picLocks noChangeAspect="1"/>
                    </pic:cNvPicPr>
                  </pic:nvPicPr>
                  <pic:blipFill>
                    <a:blip r:embed="rId9" cstate="print"/>
                    <a:stretch>
                      <a:fillRect/>
                    </a:stretch>
                  </pic:blipFill>
                  <pic:spPr>
                    <a:xfrm>
                      <a:off x="0" y="0"/>
                      <a:ext cx="1176655" cy="1483360"/>
                    </a:xfrm>
                    <a:prstGeom prst="rect">
                      <a:avLst/>
                    </a:prstGeom>
                    <a:noFill/>
                    <a:ln w="9525">
                      <a:noFill/>
                    </a:ln>
                  </pic:spPr>
                </pic:pic>
              </a:graphicData>
            </a:graphic>
          </wp:anchor>
        </w:drawing>
      </w:r>
      <w:r>
        <w:rPr>
          <w:rFonts w:ascii="Arial" w:hAnsi="Arial" w:cs="Arial"/>
          <w:noProof/>
          <w:lang w:eastAsia="en-GB"/>
        </w:rPr>
        <w:drawing>
          <wp:anchor distT="0" distB="0" distL="114300" distR="114300" simplePos="0" relativeHeight="251658752" behindDoc="1" locked="0" layoutInCell="1" allowOverlap="1">
            <wp:simplePos x="0" y="0"/>
            <wp:positionH relativeFrom="column">
              <wp:posOffset>137795</wp:posOffset>
            </wp:positionH>
            <wp:positionV relativeFrom="paragraph">
              <wp:posOffset>121285</wp:posOffset>
            </wp:positionV>
            <wp:extent cx="1187450" cy="1320165"/>
            <wp:effectExtent l="0" t="0" r="12700" b="1333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pic:cNvPicPr>
                  </pic:nvPicPr>
                  <pic:blipFill>
                    <a:blip r:embed="rId10" cstate="print"/>
                    <a:stretch>
                      <a:fillRect/>
                    </a:stretch>
                  </pic:blipFill>
                  <pic:spPr>
                    <a:xfrm>
                      <a:off x="0" y="0"/>
                      <a:ext cx="1187450" cy="1320165"/>
                    </a:xfrm>
                    <a:prstGeom prst="rect">
                      <a:avLst/>
                    </a:prstGeom>
                    <a:noFill/>
                    <a:ln w="9525">
                      <a:noFill/>
                    </a:ln>
                  </pic:spPr>
                </pic:pic>
              </a:graphicData>
            </a:graphic>
          </wp:anchor>
        </w:drawing>
      </w:r>
    </w:p>
    <w:p w:rsidR="0059070D" w:rsidRDefault="00DE098C">
      <w:pPr>
        <w:spacing w:after="0" w:line="240" w:lineRule="auto"/>
        <w:jc w:val="right"/>
      </w:pPr>
      <w:r>
        <w:t>The Rectory</w:t>
      </w:r>
    </w:p>
    <w:p w:rsidR="0059070D" w:rsidRDefault="00DE098C">
      <w:pPr>
        <w:spacing w:after="0" w:line="240" w:lineRule="auto"/>
        <w:jc w:val="right"/>
      </w:pPr>
      <w:r>
        <w:t>Village Road</w:t>
      </w:r>
    </w:p>
    <w:p w:rsidR="0059070D" w:rsidRDefault="00DE098C">
      <w:pPr>
        <w:spacing w:after="0" w:line="240" w:lineRule="auto"/>
        <w:jc w:val="right"/>
      </w:pPr>
      <w:proofErr w:type="spellStart"/>
      <w:r>
        <w:t>Waverton</w:t>
      </w:r>
      <w:proofErr w:type="spellEnd"/>
    </w:p>
    <w:p w:rsidR="0059070D" w:rsidRDefault="00DE098C">
      <w:pPr>
        <w:spacing w:after="0" w:line="240" w:lineRule="auto"/>
        <w:jc w:val="right"/>
      </w:pPr>
      <w:r>
        <w:t>Cheshire</w:t>
      </w:r>
    </w:p>
    <w:p w:rsidR="0059070D" w:rsidRDefault="00DE098C">
      <w:pPr>
        <w:spacing w:after="0" w:line="240" w:lineRule="auto"/>
        <w:jc w:val="right"/>
      </w:pPr>
      <w:r>
        <w:t>CH3 7QN</w:t>
      </w:r>
    </w:p>
    <w:p w:rsidR="0059070D" w:rsidRDefault="00DE098C">
      <w:pPr>
        <w:tabs>
          <w:tab w:val="left" w:pos="990"/>
          <w:tab w:val="left" w:pos="1220"/>
          <w:tab w:val="right" w:pos="9369"/>
        </w:tabs>
        <w:spacing w:after="0" w:line="240" w:lineRule="auto"/>
        <w:jc w:val="right"/>
      </w:pPr>
      <w:r>
        <w:tab/>
      </w:r>
      <w:r>
        <w:tab/>
      </w:r>
      <w:r>
        <w:tab/>
      </w:r>
    </w:p>
    <w:p w:rsidR="0059070D" w:rsidRDefault="00DE098C">
      <w:pPr>
        <w:tabs>
          <w:tab w:val="left" w:pos="1480"/>
          <w:tab w:val="left" w:pos="2415"/>
          <w:tab w:val="right" w:pos="8647"/>
        </w:tabs>
        <w:spacing w:after="0" w:line="240" w:lineRule="auto"/>
        <w:jc w:val="right"/>
      </w:pPr>
      <w:r>
        <w:tab/>
      </w:r>
      <w:r>
        <w:tab/>
      </w:r>
      <w:r>
        <w:tab/>
        <w:t>01244 336668</w:t>
      </w:r>
    </w:p>
    <w:p w:rsidR="0059070D" w:rsidRDefault="00DE098C" w:rsidP="00FD04F2">
      <w:pPr>
        <w:tabs>
          <w:tab w:val="left" w:pos="1560"/>
          <w:tab w:val="right" w:pos="8647"/>
        </w:tabs>
        <w:spacing w:after="0" w:line="240" w:lineRule="auto"/>
        <w:jc w:val="right"/>
        <w:rPr>
          <w:lang w:val="en-US"/>
        </w:rPr>
      </w:pPr>
      <w:r>
        <w:tab/>
      </w:r>
      <w:r>
        <w:tab/>
      </w:r>
    </w:p>
    <w:p w:rsidR="0059070D" w:rsidRDefault="0059070D">
      <w:pPr>
        <w:spacing w:after="0" w:line="240" w:lineRule="auto"/>
        <w:rPr>
          <w:lang w:val="en-US"/>
        </w:rPr>
      </w:pPr>
    </w:p>
    <w:p w:rsidR="0052035F" w:rsidRPr="00FD04F2" w:rsidRDefault="00FD04F2">
      <w:pPr>
        <w:spacing w:after="0" w:line="240" w:lineRule="auto"/>
        <w:jc w:val="right"/>
        <w:rPr>
          <w:sz w:val="22"/>
          <w:szCs w:val="22"/>
        </w:rPr>
      </w:pPr>
      <w:r w:rsidRPr="00FD04F2">
        <w:rPr>
          <w:sz w:val="22"/>
          <w:szCs w:val="22"/>
        </w:rPr>
        <w:t>18</w:t>
      </w:r>
      <w:r w:rsidRPr="00FD04F2">
        <w:rPr>
          <w:sz w:val="22"/>
          <w:szCs w:val="22"/>
          <w:vertAlign w:val="superscript"/>
        </w:rPr>
        <w:t>th</w:t>
      </w:r>
      <w:r w:rsidRPr="00FD04F2">
        <w:rPr>
          <w:sz w:val="22"/>
          <w:szCs w:val="22"/>
        </w:rPr>
        <w:t xml:space="preserve"> March 2020 </w:t>
      </w:r>
    </w:p>
    <w:p w:rsidR="0052035F" w:rsidRPr="00FD04F2" w:rsidRDefault="0052035F">
      <w:pPr>
        <w:spacing w:after="0" w:line="240" w:lineRule="auto"/>
        <w:jc w:val="right"/>
        <w:rPr>
          <w:sz w:val="22"/>
          <w:szCs w:val="22"/>
        </w:rPr>
      </w:pPr>
    </w:p>
    <w:p w:rsidR="00FD04F2" w:rsidRPr="00FD04F2" w:rsidRDefault="00FD04F2" w:rsidP="00FD04F2">
      <w:pPr>
        <w:spacing w:after="0" w:line="240" w:lineRule="auto"/>
        <w:rPr>
          <w:sz w:val="22"/>
          <w:szCs w:val="22"/>
        </w:rPr>
      </w:pPr>
      <w:r w:rsidRPr="00FD04F2">
        <w:rPr>
          <w:sz w:val="22"/>
          <w:szCs w:val="22"/>
        </w:rPr>
        <w:t>Dear Church Member</w:t>
      </w:r>
    </w:p>
    <w:p w:rsidR="00FD04F2" w:rsidRPr="00FD04F2" w:rsidRDefault="00FD04F2" w:rsidP="00FD04F2">
      <w:pPr>
        <w:spacing w:after="0" w:line="240" w:lineRule="auto"/>
        <w:rPr>
          <w:sz w:val="22"/>
          <w:szCs w:val="22"/>
        </w:rPr>
      </w:pPr>
    </w:p>
    <w:p w:rsidR="00FD04F2" w:rsidRPr="00FD04F2" w:rsidRDefault="00FD04F2" w:rsidP="00FD04F2">
      <w:pPr>
        <w:spacing w:after="0" w:line="240" w:lineRule="auto"/>
        <w:rPr>
          <w:sz w:val="22"/>
          <w:szCs w:val="22"/>
        </w:rPr>
      </w:pPr>
      <w:proofErr w:type="gramStart"/>
      <w:r w:rsidRPr="00FD04F2">
        <w:rPr>
          <w:sz w:val="22"/>
          <w:szCs w:val="22"/>
        </w:rPr>
        <w:t>Grace and peace to you all at this time.</w:t>
      </w:r>
      <w:proofErr w:type="gramEnd"/>
      <w:r w:rsidRPr="00FD04F2">
        <w:rPr>
          <w:sz w:val="22"/>
          <w:szCs w:val="22"/>
        </w:rPr>
        <w:t xml:space="preserve"> May you all know the grace of our Lord Jesus Christ, the love of God and the fellowship of the Holy </w:t>
      </w:r>
      <w:proofErr w:type="gramStart"/>
      <w:r w:rsidRPr="00FD04F2">
        <w:rPr>
          <w:sz w:val="22"/>
          <w:szCs w:val="22"/>
        </w:rPr>
        <w:t>Spirit.</w:t>
      </w:r>
      <w:proofErr w:type="gramEnd"/>
    </w:p>
    <w:p w:rsidR="00FD04F2" w:rsidRPr="00FD04F2" w:rsidRDefault="00FD04F2" w:rsidP="00FD04F2">
      <w:pPr>
        <w:spacing w:after="0" w:line="240" w:lineRule="auto"/>
        <w:rPr>
          <w:sz w:val="22"/>
          <w:szCs w:val="22"/>
        </w:rPr>
      </w:pPr>
    </w:p>
    <w:p w:rsidR="00FD04F2" w:rsidRPr="00FD04F2" w:rsidRDefault="00FD04F2" w:rsidP="00FD04F2">
      <w:pPr>
        <w:spacing w:after="0" w:line="240" w:lineRule="auto"/>
        <w:rPr>
          <w:sz w:val="22"/>
          <w:szCs w:val="22"/>
        </w:rPr>
      </w:pPr>
      <w:r w:rsidRPr="00FD04F2">
        <w:rPr>
          <w:sz w:val="22"/>
          <w:szCs w:val="22"/>
        </w:rPr>
        <w:t xml:space="preserve">In the light of the </w:t>
      </w:r>
      <w:proofErr w:type="spellStart"/>
      <w:r w:rsidRPr="00FD04F2">
        <w:rPr>
          <w:sz w:val="22"/>
          <w:szCs w:val="22"/>
        </w:rPr>
        <w:t>Coronavirus</w:t>
      </w:r>
      <w:proofErr w:type="spellEnd"/>
      <w:r w:rsidRPr="00FD04F2">
        <w:rPr>
          <w:sz w:val="22"/>
          <w:szCs w:val="22"/>
        </w:rPr>
        <w:t xml:space="preserve"> pandemic, I am writing to outline the status of Church life and the key points of the St. Peter’s Continuity Plan which has been developed by the Rector, Churchwarden and Assistant Wardens. Since we find ourselves in anxious times it is good to start with some words from Scripture. </w:t>
      </w:r>
    </w:p>
    <w:p w:rsidR="00FD04F2" w:rsidRPr="00FD04F2" w:rsidRDefault="00FD04F2" w:rsidP="00FD04F2">
      <w:pPr>
        <w:spacing w:after="0" w:line="240" w:lineRule="auto"/>
        <w:rPr>
          <w:sz w:val="22"/>
          <w:szCs w:val="22"/>
        </w:rPr>
      </w:pPr>
    </w:p>
    <w:p w:rsidR="00FD04F2" w:rsidRPr="00FD04F2" w:rsidRDefault="00FD04F2" w:rsidP="00FD04F2">
      <w:pPr>
        <w:pStyle w:val="line"/>
        <w:shd w:val="clear" w:color="auto" w:fill="FFFFFF"/>
        <w:spacing w:before="0" w:beforeAutospacing="0" w:after="0" w:afterAutospacing="0"/>
        <w:rPr>
          <w:i/>
          <w:color w:val="000000"/>
          <w:sz w:val="22"/>
          <w:szCs w:val="22"/>
        </w:rPr>
      </w:pPr>
      <w:r w:rsidRPr="00FD04F2">
        <w:rPr>
          <w:rStyle w:val="text"/>
          <w:b/>
          <w:bCs/>
          <w:i/>
          <w:color w:val="000000"/>
          <w:sz w:val="22"/>
          <w:szCs w:val="22"/>
          <w:vertAlign w:val="superscript"/>
        </w:rPr>
        <w:t>1 </w:t>
      </w:r>
      <w:r w:rsidRPr="00FD04F2">
        <w:rPr>
          <w:rStyle w:val="text"/>
          <w:i/>
          <w:color w:val="000000"/>
          <w:sz w:val="22"/>
          <w:szCs w:val="22"/>
        </w:rPr>
        <w:t>God is our refuge and strength,</w:t>
      </w:r>
      <w:r w:rsidRPr="00FD04F2">
        <w:rPr>
          <w:i/>
          <w:color w:val="000000"/>
          <w:sz w:val="22"/>
          <w:szCs w:val="22"/>
        </w:rPr>
        <w:br/>
      </w:r>
      <w:r w:rsidRPr="00FD04F2">
        <w:rPr>
          <w:rStyle w:val="indent-1-breaks"/>
          <w:i/>
          <w:color w:val="000000"/>
          <w:sz w:val="22"/>
          <w:szCs w:val="22"/>
        </w:rPr>
        <w:t>    </w:t>
      </w:r>
      <w:r w:rsidRPr="00FD04F2">
        <w:rPr>
          <w:rStyle w:val="text"/>
          <w:i/>
          <w:color w:val="000000"/>
          <w:sz w:val="22"/>
          <w:szCs w:val="22"/>
        </w:rPr>
        <w:t>an ever-present help in trouble.</w:t>
      </w:r>
      <w:r w:rsidRPr="00FD04F2">
        <w:rPr>
          <w:i/>
          <w:color w:val="000000"/>
          <w:sz w:val="22"/>
          <w:szCs w:val="22"/>
        </w:rPr>
        <w:br/>
      </w:r>
      <w:r w:rsidRPr="00FD04F2">
        <w:rPr>
          <w:rStyle w:val="text"/>
          <w:b/>
          <w:bCs/>
          <w:i/>
          <w:color w:val="000000"/>
          <w:sz w:val="22"/>
          <w:szCs w:val="22"/>
          <w:vertAlign w:val="superscript"/>
        </w:rPr>
        <w:t>2 </w:t>
      </w:r>
      <w:r w:rsidRPr="00FD04F2">
        <w:rPr>
          <w:rStyle w:val="text"/>
          <w:i/>
          <w:color w:val="000000"/>
          <w:sz w:val="22"/>
          <w:szCs w:val="22"/>
        </w:rPr>
        <w:t>Therefore we will not fear, though the earth give way</w:t>
      </w:r>
      <w:r w:rsidRPr="00FD04F2">
        <w:rPr>
          <w:i/>
          <w:color w:val="000000"/>
          <w:sz w:val="22"/>
          <w:szCs w:val="22"/>
        </w:rPr>
        <w:br/>
      </w:r>
      <w:r w:rsidRPr="00FD04F2">
        <w:rPr>
          <w:rStyle w:val="indent-1-breaks"/>
          <w:i/>
          <w:color w:val="000000"/>
          <w:sz w:val="22"/>
          <w:szCs w:val="22"/>
        </w:rPr>
        <w:t>    </w:t>
      </w:r>
      <w:r w:rsidRPr="00FD04F2">
        <w:rPr>
          <w:rStyle w:val="text"/>
          <w:i/>
          <w:color w:val="000000"/>
          <w:sz w:val="22"/>
          <w:szCs w:val="22"/>
        </w:rPr>
        <w:t>and the mountains fall into the heart of the sea,</w:t>
      </w:r>
      <w:r w:rsidRPr="00FD04F2">
        <w:rPr>
          <w:i/>
          <w:color w:val="000000"/>
          <w:sz w:val="22"/>
          <w:szCs w:val="22"/>
        </w:rPr>
        <w:br/>
      </w:r>
      <w:r w:rsidRPr="00FD04F2">
        <w:rPr>
          <w:rStyle w:val="text"/>
          <w:b/>
          <w:bCs/>
          <w:i/>
          <w:color w:val="000000"/>
          <w:sz w:val="22"/>
          <w:szCs w:val="22"/>
          <w:vertAlign w:val="superscript"/>
        </w:rPr>
        <w:t>3 </w:t>
      </w:r>
      <w:r w:rsidRPr="00FD04F2">
        <w:rPr>
          <w:rStyle w:val="text"/>
          <w:i/>
          <w:color w:val="000000"/>
          <w:sz w:val="22"/>
          <w:szCs w:val="22"/>
        </w:rPr>
        <w:t>though its waters roar and foam</w:t>
      </w:r>
      <w:r w:rsidRPr="00FD04F2">
        <w:rPr>
          <w:i/>
          <w:color w:val="000000"/>
          <w:sz w:val="22"/>
          <w:szCs w:val="22"/>
        </w:rPr>
        <w:br/>
      </w:r>
      <w:r w:rsidRPr="00FD04F2">
        <w:rPr>
          <w:rStyle w:val="indent-1-breaks"/>
          <w:i/>
          <w:color w:val="000000"/>
          <w:sz w:val="22"/>
          <w:szCs w:val="22"/>
        </w:rPr>
        <w:t>    </w:t>
      </w:r>
      <w:r w:rsidRPr="00FD04F2">
        <w:rPr>
          <w:rStyle w:val="text"/>
          <w:i/>
          <w:color w:val="000000"/>
          <w:sz w:val="22"/>
          <w:szCs w:val="22"/>
        </w:rPr>
        <w:t>and the mountains quake with their surging.</w:t>
      </w:r>
    </w:p>
    <w:p w:rsidR="00FD04F2" w:rsidRPr="00FD04F2" w:rsidRDefault="00FD04F2" w:rsidP="00FD04F2">
      <w:pPr>
        <w:pStyle w:val="line"/>
        <w:shd w:val="clear" w:color="auto" w:fill="FFFFFF"/>
        <w:spacing w:before="0" w:beforeAutospacing="0" w:after="0" w:afterAutospacing="0"/>
        <w:rPr>
          <w:i/>
          <w:color w:val="000000"/>
          <w:sz w:val="22"/>
          <w:szCs w:val="22"/>
        </w:rPr>
      </w:pPr>
      <w:r w:rsidRPr="00FD04F2">
        <w:rPr>
          <w:rStyle w:val="text"/>
          <w:b/>
          <w:bCs/>
          <w:i/>
          <w:color w:val="000000"/>
          <w:sz w:val="22"/>
          <w:szCs w:val="22"/>
          <w:vertAlign w:val="superscript"/>
        </w:rPr>
        <w:t>4 </w:t>
      </w:r>
      <w:r w:rsidRPr="00FD04F2">
        <w:rPr>
          <w:rStyle w:val="text"/>
          <w:i/>
          <w:color w:val="000000"/>
          <w:sz w:val="22"/>
          <w:szCs w:val="22"/>
        </w:rPr>
        <w:t>There is a river whose streams make glad the city of God,</w:t>
      </w:r>
      <w:r w:rsidRPr="00FD04F2">
        <w:rPr>
          <w:i/>
          <w:color w:val="000000"/>
          <w:sz w:val="22"/>
          <w:szCs w:val="22"/>
        </w:rPr>
        <w:br/>
      </w:r>
      <w:r w:rsidRPr="00FD04F2">
        <w:rPr>
          <w:rStyle w:val="indent-1-breaks"/>
          <w:i/>
          <w:color w:val="000000"/>
          <w:sz w:val="22"/>
          <w:szCs w:val="22"/>
        </w:rPr>
        <w:t>    </w:t>
      </w:r>
      <w:r w:rsidRPr="00FD04F2">
        <w:rPr>
          <w:rStyle w:val="text"/>
          <w:i/>
          <w:color w:val="000000"/>
          <w:sz w:val="22"/>
          <w:szCs w:val="22"/>
        </w:rPr>
        <w:t>the holy place where the Most High dwells.</w:t>
      </w:r>
      <w:r w:rsidRPr="00FD04F2">
        <w:rPr>
          <w:i/>
          <w:color w:val="000000"/>
          <w:sz w:val="22"/>
          <w:szCs w:val="22"/>
        </w:rPr>
        <w:br/>
      </w:r>
      <w:r w:rsidRPr="00FD04F2">
        <w:rPr>
          <w:rStyle w:val="text"/>
          <w:b/>
          <w:bCs/>
          <w:i/>
          <w:color w:val="000000"/>
          <w:sz w:val="22"/>
          <w:szCs w:val="22"/>
          <w:vertAlign w:val="superscript"/>
        </w:rPr>
        <w:t>5 </w:t>
      </w:r>
      <w:r w:rsidRPr="00FD04F2">
        <w:rPr>
          <w:rStyle w:val="text"/>
          <w:i/>
          <w:color w:val="000000"/>
          <w:sz w:val="22"/>
          <w:szCs w:val="22"/>
        </w:rPr>
        <w:t>God is within her, she will not fall;</w:t>
      </w:r>
      <w:r w:rsidRPr="00FD04F2">
        <w:rPr>
          <w:i/>
          <w:color w:val="000000"/>
          <w:sz w:val="22"/>
          <w:szCs w:val="22"/>
        </w:rPr>
        <w:br/>
      </w:r>
      <w:r w:rsidRPr="00FD04F2">
        <w:rPr>
          <w:rStyle w:val="indent-1-breaks"/>
          <w:i/>
          <w:color w:val="000000"/>
          <w:sz w:val="22"/>
          <w:szCs w:val="22"/>
        </w:rPr>
        <w:t>    </w:t>
      </w:r>
      <w:r w:rsidRPr="00FD04F2">
        <w:rPr>
          <w:rStyle w:val="text"/>
          <w:i/>
          <w:color w:val="000000"/>
          <w:sz w:val="22"/>
          <w:szCs w:val="22"/>
        </w:rPr>
        <w:t>God will help her at break of day.</w:t>
      </w:r>
      <w:r w:rsidRPr="00FD04F2">
        <w:rPr>
          <w:i/>
          <w:color w:val="000000"/>
          <w:sz w:val="22"/>
          <w:szCs w:val="22"/>
        </w:rPr>
        <w:br/>
      </w:r>
      <w:r w:rsidRPr="00FD04F2">
        <w:rPr>
          <w:rStyle w:val="text"/>
          <w:b/>
          <w:bCs/>
          <w:i/>
          <w:color w:val="000000"/>
          <w:sz w:val="22"/>
          <w:szCs w:val="22"/>
          <w:vertAlign w:val="superscript"/>
        </w:rPr>
        <w:t>6 </w:t>
      </w:r>
      <w:r w:rsidRPr="00FD04F2">
        <w:rPr>
          <w:rStyle w:val="text"/>
          <w:i/>
          <w:color w:val="000000"/>
          <w:sz w:val="22"/>
          <w:szCs w:val="22"/>
        </w:rPr>
        <w:t>Nations are in uproar, kingdoms fall;</w:t>
      </w:r>
      <w:r w:rsidRPr="00FD04F2">
        <w:rPr>
          <w:i/>
          <w:color w:val="000000"/>
          <w:sz w:val="22"/>
          <w:szCs w:val="22"/>
        </w:rPr>
        <w:br/>
      </w:r>
      <w:r w:rsidRPr="00FD04F2">
        <w:rPr>
          <w:rStyle w:val="indent-1-breaks"/>
          <w:i/>
          <w:color w:val="000000"/>
          <w:sz w:val="22"/>
          <w:szCs w:val="22"/>
        </w:rPr>
        <w:t>    </w:t>
      </w:r>
      <w:r w:rsidRPr="00FD04F2">
        <w:rPr>
          <w:rStyle w:val="text"/>
          <w:i/>
          <w:color w:val="000000"/>
          <w:sz w:val="22"/>
          <w:szCs w:val="22"/>
        </w:rPr>
        <w:t>he lifts his voice, the earth melts.</w:t>
      </w:r>
    </w:p>
    <w:p w:rsidR="00FD04F2" w:rsidRPr="00FD04F2" w:rsidRDefault="00FD04F2" w:rsidP="00FD04F2">
      <w:pPr>
        <w:spacing w:after="0" w:line="240" w:lineRule="auto"/>
        <w:rPr>
          <w:sz w:val="22"/>
          <w:szCs w:val="22"/>
        </w:rPr>
      </w:pPr>
      <w:r w:rsidRPr="00FD04F2">
        <w:rPr>
          <w:rStyle w:val="text"/>
          <w:b/>
          <w:bCs/>
          <w:i/>
          <w:color w:val="000000"/>
          <w:sz w:val="22"/>
          <w:szCs w:val="22"/>
          <w:vertAlign w:val="superscript"/>
        </w:rPr>
        <w:t>7 </w:t>
      </w:r>
      <w:r w:rsidRPr="00FD04F2">
        <w:rPr>
          <w:rStyle w:val="text"/>
          <w:i/>
          <w:color w:val="000000"/>
          <w:sz w:val="22"/>
          <w:szCs w:val="22"/>
        </w:rPr>
        <w:t>The </w:t>
      </w:r>
      <w:r w:rsidRPr="00FD04F2">
        <w:rPr>
          <w:rStyle w:val="small-caps"/>
          <w:i/>
          <w:smallCaps/>
          <w:color w:val="000000"/>
          <w:sz w:val="22"/>
          <w:szCs w:val="22"/>
        </w:rPr>
        <w:t>Lord</w:t>
      </w:r>
      <w:r w:rsidRPr="00FD04F2">
        <w:rPr>
          <w:rStyle w:val="text"/>
          <w:i/>
          <w:color w:val="000000"/>
          <w:sz w:val="22"/>
          <w:szCs w:val="22"/>
        </w:rPr>
        <w:t> Almighty is with us;</w:t>
      </w:r>
      <w:r w:rsidRPr="00FD04F2">
        <w:rPr>
          <w:i/>
          <w:color w:val="000000"/>
          <w:sz w:val="22"/>
          <w:szCs w:val="22"/>
        </w:rPr>
        <w:br/>
      </w:r>
      <w:r w:rsidRPr="00FD04F2">
        <w:rPr>
          <w:rStyle w:val="indent-1-breaks"/>
          <w:i/>
          <w:color w:val="000000"/>
          <w:sz w:val="22"/>
          <w:szCs w:val="22"/>
        </w:rPr>
        <w:t>    </w:t>
      </w:r>
      <w:r w:rsidRPr="00FD04F2">
        <w:rPr>
          <w:rStyle w:val="text"/>
          <w:i/>
          <w:color w:val="000000"/>
          <w:sz w:val="22"/>
          <w:szCs w:val="22"/>
        </w:rPr>
        <w:t xml:space="preserve">the God of Jacob is our fortress. </w:t>
      </w:r>
      <w:r w:rsidRPr="00FD04F2">
        <w:rPr>
          <w:rStyle w:val="text"/>
          <w:color w:val="000000"/>
          <w:sz w:val="22"/>
          <w:szCs w:val="22"/>
        </w:rPr>
        <w:t>(</w:t>
      </w:r>
      <w:r w:rsidRPr="00FD04F2">
        <w:rPr>
          <w:sz w:val="22"/>
          <w:szCs w:val="22"/>
        </w:rPr>
        <w:t>Psalm 46:1-7)</w:t>
      </w:r>
    </w:p>
    <w:p w:rsidR="00FD04F2" w:rsidRPr="00FD04F2" w:rsidRDefault="00FD04F2" w:rsidP="00FD04F2">
      <w:pPr>
        <w:pStyle w:val="line"/>
        <w:shd w:val="clear" w:color="auto" w:fill="FFFFFF"/>
        <w:spacing w:before="0" w:beforeAutospacing="0" w:after="0" w:afterAutospacing="0"/>
        <w:rPr>
          <w:i/>
          <w:color w:val="000000"/>
          <w:sz w:val="22"/>
          <w:szCs w:val="22"/>
        </w:rPr>
      </w:pPr>
    </w:p>
    <w:p w:rsidR="00FD04F2" w:rsidRPr="00FD04F2" w:rsidRDefault="00FD04F2" w:rsidP="00FD04F2">
      <w:pPr>
        <w:spacing w:after="0" w:line="240" w:lineRule="auto"/>
        <w:rPr>
          <w:sz w:val="22"/>
          <w:szCs w:val="22"/>
        </w:rPr>
      </w:pPr>
      <w:r w:rsidRPr="00FD04F2">
        <w:rPr>
          <w:sz w:val="22"/>
          <w:szCs w:val="22"/>
        </w:rPr>
        <w:t>On Monday 16</w:t>
      </w:r>
      <w:r w:rsidRPr="00FD04F2">
        <w:rPr>
          <w:sz w:val="22"/>
          <w:szCs w:val="22"/>
          <w:vertAlign w:val="superscript"/>
        </w:rPr>
        <w:t>th</w:t>
      </w:r>
      <w:r w:rsidRPr="00FD04F2">
        <w:rPr>
          <w:sz w:val="22"/>
          <w:szCs w:val="22"/>
        </w:rPr>
        <w:t xml:space="preserve"> the British Government announced that </w:t>
      </w:r>
      <w:r w:rsidR="00F15158">
        <w:rPr>
          <w:sz w:val="22"/>
          <w:szCs w:val="22"/>
        </w:rPr>
        <w:t xml:space="preserve">those </w:t>
      </w:r>
      <w:r w:rsidRPr="00FD04F2">
        <w:rPr>
          <w:sz w:val="22"/>
          <w:szCs w:val="22"/>
        </w:rPr>
        <w:t>over 70 and those with the most serious underlying health conditions must be largely shielded from social contact for around 12 weeks, and that if just one person in a household has a persistent cough or fever everyone living there must stay at home for 14 days. On Tuesday 17</w:t>
      </w:r>
      <w:r w:rsidRPr="00FD04F2">
        <w:rPr>
          <w:sz w:val="22"/>
          <w:szCs w:val="22"/>
          <w:vertAlign w:val="superscript"/>
        </w:rPr>
        <w:t>th</w:t>
      </w:r>
      <w:r w:rsidRPr="00FD04F2">
        <w:rPr>
          <w:sz w:val="22"/>
          <w:szCs w:val="22"/>
        </w:rPr>
        <w:t xml:space="preserve">, the Church of England issued a statement to the effect that all public services should be suspended till further notice. But they also added that this does not mean we are ‘closed for </w:t>
      </w:r>
      <w:proofErr w:type="gramStart"/>
      <w:r w:rsidRPr="00FD04F2">
        <w:rPr>
          <w:sz w:val="22"/>
          <w:szCs w:val="22"/>
        </w:rPr>
        <w:t>business’</w:t>
      </w:r>
      <w:proofErr w:type="gramEnd"/>
      <w:r w:rsidRPr="00FD04F2">
        <w:rPr>
          <w:sz w:val="22"/>
          <w:szCs w:val="22"/>
        </w:rPr>
        <w:t xml:space="preserve">. This means we have to do church in a different way. </w:t>
      </w:r>
    </w:p>
    <w:p w:rsidR="00FD04F2" w:rsidRPr="00FD04F2" w:rsidRDefault="00FD04F2" w:rsidP="00FD04F2">
      <w:pPr>
        <w:spacing w:after="0" w:line="240" w:lineRule="auto"/>
        <w:rPr>
          <w:sz w:val="22"/>
          <w:szCs w:val="22"/>
        </w:rPr>
      </w:pPr>
    </w:p>
    <w:p w:rsidR="00FD04F2" w:rsidRPr="00FD04F2" w:rsidRDefault="00FD04F2" w:rsidP="00FD04F2">
      <w:pPr>
        <w:spacing w:after="0" w:line="240" w:lineRule="auto"/>
        <w:rPr>
          <w:sz w:val="22"/>
          <w:szCs w:val="22"/>
        </w:rPr>
      </w:pPr>
      <w:r w:rsidRPr="00FD04F2">
        <w:rPr>
          <w:sz w:val="22"/>
          <w:szCs w:val="22"/>
        </w:rPr>
        <w:t xml:space="preserve">Indeed, for St. Peter’s Church, it creates new opportunities. For some, it will mean showing Christ’s love in practical ways; for others it will be a time of self-isolation and the need to receive God’s grace and love and help from others. In reality, for most of us, one day we may be offering help; another day we may be receiving </w:t>
      </w:r>
      <w:r w:rsidRPr="00FD04F2">
        <w:rPr>
          <w:sz w:val="22"/>
          <w:szCs w:val="22"/>
        </w:rPr>
        <w:lastRenderedPageBreak/>
        <w:t xml:space="preserve">help. In both situations we will need wisdom, endurance, grace and courage. </w:t>
      </w:r>
      <w:proofErr w:type="gramStart"/>
      <w:r w:rsidRPr="00FD04F2">
        <w:rPr>
          <w:sz w:val="22"/>
          <w:szCs w:val="22"/>
        </w:rPr>
        <w:t>Because for all of us this virus brings many legitimate concerns and uncertainties.</w:t>
      </w:r>
      <w:proofErr w:type="gramEnd"/>
      <w:r w:rsidRPr="00FD04F2">
        <w:rPr>
          <w:sz w:val="22"/>
          <w:szCs w:val="22"/>
        </w:rPr>
        <w:t xml:space="preserve"> But let us hold onto this:</w:t>
      </w:r>
      <w:r w:rsidRPr="00FD04F2">
        <w:rPr>
          <w:rStyle w:val="text"/>
          <w:i/>
          <w:color w:val="000000"/>
          <w:sz w:val="22"/>
          <w:szCs w:val="22"/>
        </w:rPr>
        <w:t xml:space="preserve"> the God of Jacob is our fortress</w:t>
      </w:r>
      <w:r w:rsidRPr="00FD04F2">
        <w:rPr>
          <w:sz w:val="22"/>
          <w:szCs w:val="22"/>
        </w:rPr>
        <w:t>.</w:t>
      </w:r>
    </w:p>
    <w:p w:rsidR="00FD04F2" w:rsidRPr="00FD04F2" w:rsidRDefault="00FD04F2" w:rsidP="00FD04F2">
      <w:pPr>
        <w:spacing w:after="0" w:line="240" w:lineRule="auto"/>
        <w:rPr>
          <w:sz w:val="22"/>
          <w:szCs w:val="22"/>
        </w:rPr>
      </w:pPr>
    </w:p>
    <w:p w:rsidR="00FD04F2" w:rsidRPr="00FD04F2" w:rsidRDefault="00FD04F2" w:rsidP="00FD04F2">
      <w:pPr>
        <w:spacing w:after="0" w:line="240" w:lineRule="auto"/>
        <w:rPr>
          <w:b/>
          <w:sz w:val="22"/>
          <w:szCs w:val="22"/>
        </w:rPr>
      </w:pPr>
      <w:r w:rsidRPr="00FD04F2">
        <w:rPr>
          <w:b/>
          <w:sz w:val="22"/>
          <w:szCs w:val="22"/>
        </w:rPr>
        <w:t>ST. PETER’S CONTINUITY PLAN</w:t>
      </w:r>
    </w:p>
    <w:p w:rsidR="00FD04F2" w:rsidRPr="00FD04F2" w:rsidRDefault="00FD04F2" w:rsidP="00FD04F2">
      <w:pPr>
        <w:spacing w:after="0" w:line="240" w:lineRule="auto"/>
        <w:rPr>
          <w:sz w:val="22"/>
          <w:szCs w:val="22"/>
        </w:rPr>
      </w:pPr>
    </w:p>
    <w:p w:rsidR="00FD04F2" w:rsidRPr="00FD04F2" w:rsidRDefault="00FD04F2" w:rsidP="00FD04F2">
      <w:pPr>
        <w:spacing w:after="0" w:line="240" w:lineRule="auto"/>
        <w:rPr>
          <w:b/>
          <w:i/>
          <w:sz w:val="22"/>
          <w:szCs w:val="22"/>
        </w:rPr>
      </w:pPr>
      <w:r w:rsidRPr="00FD04F2">
        <w:rPr>
          <w:b/>
          <w:i/>
          <w:sz w:val="22"/>
          <w:szCs w:val="22"/>
        </w:rPr>
        <w:t>Fellowship</w:t>
      </w:r>
    </w:p>
    <w:p w:rsidR="00FD04F2" w:rsidRPr="00FD04F2" w:rsidRDefault="00FD04F2" w:rsidP="00FD04F2">
      <w:pPr>
        <w:spacing w:after="0" w:line="240" w:lineRule="auto"/>
        <w:rPr>
          <w:sz w:val="22"/>
          <w:szCs w:val="22"/>
        </w:rPr>
      </w:pPr>
      <w:r w:rsidRPr="00FD04F2">
        <w:rPr>
          <w:sz w:val="22"/>
          <w:szCs w:val="22"/>
        </w:rPr>
        <w:t xml:space="preserve">With the need for self-isolation, there will be great need for fellowship over the next few weeks and months. To this end, let me encourage people to keep in touch. There are 2 ways you can keep in touch with us: </w:t>
      </w:r>
    </w:p>
    <w:p w:rsidR="00FD04F2" w:rsidRPr="00FD04F2" w:rsidRDefault="00FD04F2" w:rsidP="00FD04F2">
      <w:pPr>
        <w:spacing w:after="0" w:line="240" w:lineRule="auto"/>
        <w:ind w:left="720"/>
        <w:rPr>
          <w:sz w:val="22"/>
          <w:szCs w:val="22"/>
        </w:rPr>
      </w:pPr>
      <w:r w:rsidRPr="00FD04F2">
        <w:rPr>
          <w:sz w:val="22"/>
          <w:szCs w:val="22"/>
        </w:rPr>
        <w:t xml:space="preserve">1. The ‘St. Peter’s Church </w:t>
      </w:r>
      <w:proofErr w:type="spellStart"/>
      <w:r w:rsidRPr="00FD04F2">
        <w:rPr>
          <w:sz w:val="22"/>
          <w:szCs w:val="22"/>
        </w:rPr>
        <w:t>Waverton</w:t>
      </w:r>
      <w:proofErr w:type="spellEnd"/>
      <w:r w:rsidRPr="00FD04F2">
        <w:rPr>
          <w:sz w:val="22"/>
          <w:szCs w:val="22"/>
        </w:rPr>
        <w:t xml:space="preserve">’ </w:t>
      </w:r>
      <w:proofErr w:type="spellStart"/>
      <w:r w:rsidRPr="00FD04F2">
        <w:rPr>
          <w:sz w:val="22"/>
          <w:szCs w:val="22"/>
        </w:rPr>
        <w:t>Facebook</w:t>
      </w:r>
      <w:proofErr w:type="spellEnd"/>
      <w:r w:rsidRPr="00FD04F2">
        <w:rPr>
          <w:sz w:val="22"/>
          <w:szCs w:val="22"/>
        </w:rPr>
        <w:t xml:space="preserve"> Page. Through this, we will post messages of encouragement and support, prayers, psalms, Bible verses, etc. (Also see below for live-streamed services through </w:t>
      </w:r>
      <w:proofErr w:type="spellStart"/>
      <w:r w:rsidRPr="00FD04F2">
        <w:rPr>
          <w:sz w:val="22"/>
          <w:szCs w:val="22"/>
        </w:rPr>
        <w:t>Facebook</w:t>
      </w:r>
      <w:proofErr w:type="spellEnd"/>
      <w:r w:rsidRPr="00FD04F2">
        <w:rPr>
          <w:sz w:val="22"/>
          <w:szCs w:val="22"/>
        </w:rPr>
        <w:t>).</w:t>
      </w:r>
    </w:p>
    <w:p w:rsidR="00FD04F2" w:rsidRPr="00FD04F2" w:rsidRDefault="00FD04F2" w:rsidP="00FD04F2">
      <w:pPr>
        <w:pStyle w:val="ListParagraph"/>
        <w:spacing w:after="0" w:line="240" w:lineRule="auto"/>
        <w:rPr>
          <w:rFonts w:ascii="Times New Roman" w:hAnsi="Times New Roman" w:cs="Times New Roman"/>
        </w:rPr>
      </w:pPr>
      <w:r w:rsidRPr="00FD04F2">
        <w:rPr>
          <w:rFonts w:ascii="Times New Roman" w:hAnsi="Times New Roman" w:cs="Times New Roman"/>
        </w:rPr>
        <w:t xml:space="preserve">2. The </w:t>
      </w:r>
      <w:proofErr w:type="spellStart"/>
      <w:r w:rsidRPr="00FD04F2">
        <w:rPr>
          <w:rFonts w:ascii="Times New Roman" w:hAnsi="Times New Roman" w:cs="Times New Roman"/>
        </w:rPr>
        <w:t>WhatsApp</w:t>
      </w:r>
      <w:proofErr w:type="spellEnd"/>
      <w:r w:rsidRPr="00FD04F2">
        <w:rPr>
          <w:rFonts w:ascii="Times New Roman" w:hAnsi="Times New Roman" w:cs="Times New Roman"/>
        </w:rPr>
        <w:t xml:space="preserve"> Prayer Group. This is for those who wish to offer prayers for loved ones and pray privately for others. It does, however, need a Smartphone. If you would like your name added, you will need to phone Lorraine on 335331 and she will explain how to set it up. </w:t>
      </w:r>
    </w:p>
    <w:p w:rsidR="00FD04F2" w:rsidRPr="00FD04F2" w:rsidRDefault="00FD04F2" w:rsidP="00FD04F2">
      <w:pPr>
        <w:spacing w:after="0" w:line="240" w:lineRule="auto"/>
        <w:rPr>
          <w:sz w:val="22"/>
          <w:szCs w:val="22"/>
        </w:rPr>
      </w:pPr>
    </w:p>
    <w:p w:rsidR="00FD04F2" w:rsidRPr="00FD04F2" w:rsidRDefault="00FD04F2" w:rsidP="00FD04F2">
      <w:pPr>
        <w:spacing w:after="0" w:line="240" w:lineRule="auto"/>
        <w:rPr>
          <w:b/>
          <w:i/>
          <w:sz w:val="22"/>
          <w:szCs w:val="22"/>
        </w:rPr>
      </w:pPr>
      <w:r w:rsidRPr="00FD04F2">
        <w:rPr>
          <w:b/>
          <w:i/>
          <w:sz w:val="22"/>
          <w:szCs w:val="22"/>
        </w:rPr>
        <w:t>Worship</w:t>
      </w:r>
    </w:p>
    <w:p w:rsidR="00FD04F2" w:rsidRPr="00FD04F2" w:rsidRDefault="00FD04F2" w:rsidP="00FD04F2">
      <w:pPr>
        <w:spacing w:after="0" w:line="240" w:lineRule="auto"/>
        <w:rPr>
          <w:sz w:val="22"/>
          <w:szCs w:val="22"/>
        </w:rPr>
      </w:pPr>
      <w:r w:rsidRPr="00FD04F2">
        <w:rPr>
          <w:sz w:val="22"/>
          <w:szCs w:val="22"/>
        </w:rPr>
        <w:t xml:space="preserve">Now that church services are suspended, we will not be opening church until further notice. While we may not be able to gather together in body, we can meet in spirit and electronically. To that end, I am trying to prepare for a Sunday service of Morning Prayer on </w:t>
      </w:r>
      <w:proofErr w:type="spellStart"/>
      <w:r w:rsidRPr="00FD04F2">
        <w:rPr>
          <w:sz w:val="22"/>
          <w:szCs w:val="22"/>
        </w:rPr>
        <w:t>Facebook</w:t>
      </w:r>
      <w:proofErr w:type="spellEnd"/>
      <w:r w:rsidRPr="00FD04F2">
        <w:rPr>
          <w:sz w:val="22"/>
          <w:szCs w:val="22"/>
        </w:rPr>
        <w:t xml:space="preserve"> </w:t>
      </w:r>
      <w:proofErr w:type="spellStart"/>
      <w:r w:rsidRPr="00FD04F2">
        <w:rPr>
          <w:sz w:val="22"/>
          <w:szCs w:val="22"/>
        </w:rPr>
        <w:t>Livestream</w:t>
      </w:r>
      <w:proofErr w:type="spellEnd"/>
      <w:r w:rsidRPr="00FD04F2">
        <w:rPr>
          <w:sz w:val="22"/>
          <w:szCs w:val="22"/>
        </w:rPr>
        <w:t xml:space="preserve"> (and </w:t>
      </w:r>
      <w:proofErr w:type="gramStart"/>
      <w:r w:rsidRPr="00FD04F2">
        <w:rPr>
          <w:sz w:val="22"/>
          <w:szCs w:val="22"/>
        </w:rPr>
        <w:t>maybe also one midweek</w:t>
      </w:r>
      <w:proofErr w:type="gramEnd"/>
      <w:r w:rsidRPr="00FD04F2">
        <w:rPr>
          <w:sz w:val="22"/>
          <w:szCs w:val="22"/>
        </w:rPr>
        <w:t xml:space="preserve">). We will aim to send out (by email or post) a sheet with the words for everyone to follow at home with the daily readings. </w:t>
      </w:r>
    </w:p>
    <w:p w:rsidR="00FD04F2" w:rsidRPr="00FD04F2" w:rsidRDefault="00FD04F2" w:rsidP="00FD04F2">
      <w:pPr>
        <w:spacing w:after="0" w:line="240" w:lineRule="auto"/>
        <w:rPr>
          <w:sz w:val="22"/>
          <w:szCs w:val="22"/>
        </w:rPr>
      </w:pPr>
    </w:p>
    <w:p w:rsidR="00FD04F2" w:rsidRPr="00FD04F2" w:rsidRDefault="00FD04F2" w:rsidP="00FD04F2">
      <w:pPr>
        <w:spacing w:after="0" w:line="240" w:lineRule="auto"/>
        <w:rPr>
          <w:sz w:val="22"/>
          <w:szCs w:val="22"/>
        </w:rPr>
      </w:pPr>
      <w:r w:rsidRPr="00FD04F2">
        <w:rPr>
          <w:sz w:val="22"/>
          <w:szCs w:val="22"/>
        </w:rPr>
        <w:t xml:space="preserve">We would therefore encourage church members to sign up to </w:t>
      </w:r>
      <w:proofErr w:type="spellStart"/>
      <w:r w:rsidRPr="00FD04F2">
        <w:rPr>
          <w:sz w:val="22"/>
          <w:szCs w:val="22"/>
        </w:rPr>
        <w:t>Facebook</w:t>
      </w:r>
      <w:proofErr w:type="spellEnd"/>
      <w:r w:rsidRPr="00FD04F2">
        <w:rPr>
          <w:sz w:val="22"/>
          <w:szCs w:val="22"/>
        </w:rPr>
        <w:t xml:space="preserve"> if they are not already signed up and to search for St. Peters Church </w:t>
      </w:r>
      <w:proofErr w:type="spellStart"/>
      <w:r w:rsidRPr="00FD04F2">
        <w:rPr>
          <w:sz w:val="22"/>
          <w:szCs w:val="22"/>
        </w:rPr>
        <w:t>Waverton</w:t>
      </w:r>
      <w:proofErr w:type="spellEnd"/>
      <w:r w:rsidRPr="00FD04F2">
        <w:rPr>
          <w:sz w:val="22"/>
          <w:szCs w:val="22"/>
        </w:rPr>
        <w:t xml:space="preserve">, and then ‘Like’ us and ‘Follow’ us. This will mean you get alerts announcing upcoming </w:t>
      </w:r>
      <w:proofErr w:type="spellStart"/>
      <w:r w:rsidRPr="00FD04F2">
        <w:rPr>
          <w:sz w:val="22"/>
          <w:szCs w:val="22"/>
        </w:rPr>
        <w:t>Livestream</w:t>
      </w:r>
      <w:proofErr w:type="spellEnd"/>
      <w:r w:rsidRPr="00FD04F2">
        <w:rPr>
          <w:sz w:val="22"/>
          <w:szCs w:val="22"/>
        </w:rPr>
        <w:t xml:space="preserve"> services. </w:t>
      </w:r>
    </w:p>
    <w:p w:rsidR="00FD04F2" w:rsidRPr="00FD04F2" w:rsidRDefault="00FD04F2" w:rsidP="00FD04F2">
      <w:pPr>
        <w:spacing w:after="0" w:line="240" w:lineRule="auto"/>
        <w:rPr>
          <w:sz w:val="22"/>
          <w:szCs w:val="22"/>
        </w:rPr>
      </w:pPr>
    </w:p>
    <w:p w:rsidR="00FD04F2" w:rsidRPr="00FD04F2" w:rsidRDefault="00FD04F2" w:rsidP="00FD04F2">
      <w:pPr>
        <w:spacing w:after="0" w:line="240" w:lineRule="auto"/>
        <w:rPr>
          <w:b/>
          <w:i/>
          <w:sz w:val="22"/>
          <w:szCs w:val="22"/>
        </w:rPr>
      </w:pPr>
      <w:r w:rsidRPr="00FD04F2">
        <w:rPr>
          <w:b/>
          <w:i/>
          <w:sz w:val="22"/>
          <w:szCs w:val="22"/>
        </w:rPr>
        <w:t>Private Devotions</w:t>
      </w:r>
    </w:p>
    <w:p w:rsidR="00FD04F2" w:rsidRPr="00FD04F2" w:rsidRDefault="00FD04F2" w:rsidP="00FD04F2">
      <w:pPr>
        <w:spacing w:after="0" w:line="240" w:lineRule="auto"/>
        <w:rPr>
          <w:sz w:val="22"/>
          <w:szCs w:val="22"/>
        </w:rPr>
      </w:pPr>
      <w:r w:rsidRPr="00FD04F2">
        <w:rPr>
          <w:sz w:val="22"/>
          <w:szCs w:val="22"/>
        </w:rPr>
        <w:t xml:space="preserve">There are also many resources online for private devotions. For example, I would encourage people to use the Daily Prayer (from the Church of England website) at </w:t>
      </w:r>
      <w:hyperlink r:id="rId11" w:history="1">
        <w:r w:rsidRPr="00FD04F2">
          <w:rPr>
            <w:rStyle w:val="Hyperlink"/>
            <w:color w:val="auto"/>
            <w:sz w:val="22"/>
            <w:szCs w:val="22"/>
            <w:u w:val="none"/>
          </w:rPr>
          <w:t>https://www.churchofengland.org/prayer-and-worship/join-us-service-daily-prayer</w:t>
        </w:r>
      </w:hyperlink>
      <w:r w:rsidRPr="00FD04F2">
        <w:rPr>
          <w:sz w:val="22"/>
          <w:szCs w:val="22"/>
        </w:rPr>
        <w:t>.</w:t>
      </w:r>
    </w:p>
    <w:p w:rsidR="00FD04F2" w:rsidRPr="00FD04F2" w:rsidRDefault="00FD04F2" w:rsidP="00FD04F2">
      <w:pPr>
        <w:spacing w:after="0" w:line="240" w:lineRule="auto"/>
        <w:rPr>
          <w:sz w:val="22"/>
          <w:szCs w:val="22"/>
        </w:rPr>
      </w:pPr>
    </w:p>
    <w:p w:rsidR="00FD04F2" w:rsidRPr="00FD04F2" w:rsidRDefault="00FD04F2" w:rsidP="00FD04F2">
      <w:pPr>
        <w:spacing w:after="0" w:line="240" w:lineRule="auto"/>
        <w:rPr>
          <w:sz w:val="22"/>
          <w:szCs w:val="22"/>
        </w:rPr>
      </w:pPr>
      <w:r w:rsidRPr="00FD04F2">
        <w:rPr>
          <w:sz w:val="22"/>
          <w:szCs w:val="22"/>
        </w:rPr>
        <w:t xml:space="preserve">If you wish to listen to some contemporary Christian music, a friend of mine has just made his music freely available at </w:t>
      </w:r>
      <w:hyperlink r:id="rId12" w:history="1">
        <w:r w:rsidRPr="00FD04F2">
          <w:rPr>
            <w:rStyle w:val="Hyperlink"/>
            <w:color w:val="auto"/>
            <w:sz w:val="22"/>
            <w:szCs w:val="22"/>
            <w:u w:val="none"/>
          </w:rPr>
          <w:t>https://mattsearles.bandcamp.com/?fbclid=IwAR21Ws7e-eKsy2ZUzyf0_jxnZP5kgclgdpJUDafxHnerehvGg7jhBIYv9Ws</w:t>
        </w:r>
      </w:hyperlink>
      <w:r w:rsidRPr="00FD04F2">
        <w:rPr>
          <w:sz w:val="22"/>
          <w:szCs w:val="22"/>
        </w:rPr>
        <w:t>.</w:t>
      </w:r>
    </w:p>
    <w:p w:rsidR="00FD04F2" w:rsidRDefault="00FD04F2" w:rsidP="00FD04F2">
      <w:pPr>
        <w:spacing w:after="0" w:line="240" w:lineRule="auto"/>
        <w:rPr>
          <w:sz w:val="22"/>
          <w:szCs w:val="22"/>
        </w:rPr>
      </w:pPr>
    </w:p>
    <w:p w:rsidR="00FD04F2" w:rsidRDefault="00FD04F2" w:rsidP="00FD04F2">
      <w:pPr>
        <w:spacing w:after="0" w:line="240" w:lineRule="auto"/>
        <w:rPr>
          <w:sz w:val="22"/>
          <w:szCs w:val="22"/>
        </w:rPr>
      </w:pPr>
      <w:r>
        <w:rPr>
          <w:sz w:val="22"/>
          <w:szCs w:val="22"/>
        </w:rPr>
        <w:t>I will try to provide other resources as we go.</w:t>
      </w:r>
    </w:p>
    <w:p w:rsidR="00FD04F2" w:rsidRPr="00FD04F2" w:rsidRDefault="00FD04F2" w:rsidP="00FD04F2">
      <w:pPr>
        <w:spacing w:after="0" w:line="240" w:lineRule="auto"/>
        <w:rPr>
          <w:sz w:val="22"/>
          <w:szCs w:val="22"/>
        </w:rPr>
      </w:pPr>
    </w:p>
    <w:p w:rsidR="00FD04F2" w:rsidRPr="00FD04F2" w:rsidRDefault="00FD04F2" w:rsidP="00FD04F2">
      <w:pPr>
        <w:spacing w:after="0" w:line="240" w:lineRule="auto"/>
        <w:rPr>
          <w:b/>
          <w:i/>
          <w:sz w:val="22"/>
          <w:szCs w:val="22"/>
        </w:rPr>
      </w:pPr>
      <w:r w:rsidRPr="00FD04F2">
        <w:rPr>
          <w:b/>
          <w:i/>
          <w:sz w:val="22"/>
          <w:szCs w:val="22"/>
        </w:rPr>
        <w:t>Pastoral Care</w:t>
      </w:r>
    </w:p>
    <w:p w:rsidR="00FD04F2" w:rsidRPr="00FD04F2" w:rsidRDefault="00FD04F2" w:rsidP="00FD04F2">
      <w:pPr>
        <w:spacing w:after="0" w:line="240" w:lineRule="auto"/>
        <w:rPr>
          <w:sz w:val="22"/>
          <w:szCs w:val="22"/>
        </w:rPr>
      </w:pPr>
      <w:r w:rsidRPr="00FD04F2">
        <w:rPr>
          <w:sz w:val="22"/>
          <w:szCs w:val="22"/>
        </w:rPr>
        <w:t>Finally, it is our hope to support everyone in our church family. While the “</w:t>
      </w:r>
      <w:proofErr w:type="spellStart"/>
      <w:r w:rsidRPr="00FD04F2">
        <w:rPr>
          <w:sz w:val="22"/>
          <w:szCs w:val="22"/>
        </w:rPr>
        <w:t>Waverton</w:t>
      </w:r>
      <w:proofErr w:type="spellEnd"/>
      <w:r w:rsidRPr="00FD04F2">
        <w:rPr>
          <w:sz w:val="22"/>
          <w:szCs w:val="22"/>
        </w:rPr>
        <w:t xml:space="preserve"> Action Plan” is already in place providing general help across the village, we want to offer the additional support of the Church Family. To that end, we are setting up a system of keeping touch by phone (just checking to see if you are doing OK, if you need someone to go shopping for you, or a visit from the Rector). We will try to keep this going for as long as our own volunteers are healthy enough. </w:t>
      </w:r>
    </w:p>
    <w:p w:rsidR="00FD04F2" w:rsidRPr="00FD04F2" w:rsidRDefault="00FD04F2" w:rsidP="00FD04F2">
      <w:pPr>
        <w:spacing w:after="0" w:line="240" w:lineRule="auto"/>
        <w:rPr>
          <w:sz w:val="22"/>
          <w:szCs w:val="22"/>
        </w:rPr>
      </w:pPr>
    </w:p>
    <w:p w:rsidR="0052035F" w:rsidRPr="00FD04F2" w:rsidRDefault="0052035F" w:rsidP="0052035F">
      <w:pPr>
        <w:pStyle w:val="NormalWeb"/>
        <w:spacing w:before="0" w:beforeAutospacing="0" w:after="0" w:afterAutospacing="0"/>
        <w:rPr>
          <w:color w:val="000000"/>
          <w:sz w:val="22"/>
          <w:szCs w:val="22"/>
        </w:rPr>
      </w:pPr>
    </w:p>
    <w:p w:rsidR="00514111" w:rsidRPr="00FD04F2" w:rsidRDefault="0052035F" w:rsidP="00826A3B">
      <w:pPr>
        <w:spacing w:after="0" w:line="240" w:lineRule="auto"/>
        <w:rPr>
          <w:sz w:val="22"/>
          <w:szCs w:val="22"/>
        </w:rPr>
      </w:pPr>
      <w:r w:rsidRPr="00FD04F2">
        <w:rPr>
          <w:sz w:val="22"/>
          <w:szCs w:val="22"/>
        </w:rPr>
        <w:t>In Christ</w:t>
      </w:r>
    </w:p>
    <w:p w:rsidR="0052035F" w:rsidRPr="00FD04F2" w:rsidRDefault="0052035F" w:rsidP="00826A3B">
      <w:pPr>
        <w:spacing w:after="0" w:line="240" w:lineRule="auto"/>
        <w:rPr>
          <w:sz w:val="22"/>
          <w:szCs w:val="22"/>
        </w:rPr>
      </w:pPr>
    </w:p>
    <w:p w:rsidR="00826A3B" w:rsidRPr="00FD04F2" w:rsidRDefault="00826A3B" w:rsidP="00826A3B">
      <w:pPr>
        <w:spacing w:after="0" w:line="240" w:lineRule="auto"/>
        <w:rPr>
          <w:sz w:val="22"/>
          <w:szCs w:val="22"/>
        </w:rPr>
      </w:pPr>
    </w:p>
    <w:p w:rsidR="0052035F" w:rsidRPr="00FD04F2" w:rsidRDefault="0052035F" w:rsidP="00826A3B">
      <w:pPr>
        <w:spacing w:after="0" w:line="240" w:lineRule="auto"/>
        <w:rPr>
          <w:sz w:val="22"/>
          <w:szCs w:val="22"/>
        </w:rPr>
      </w:pPr>
    </w:p>
    <w:p w:rsidR="00826A3B" w:rsidRPr="00FD04F2" w:rsidRDefault="00826A3B" w:rsidP="00826A3B">
      <w:pPr>
        <w:spacing w:after="0" w:line="240" w:lineRule="auto"/>
        <w:rPr>
          <w:sz w:val="22"/>
          <w:szCs w:val="22"/>
        </w:rPr>
      </w:pPr>
    </w:p>
    <w:p w:rsidR="0059070D" w:rsidRPr="00FD04F2" w:rsidRDefault="00826A3B" w:rsidP="00826A3B">
      <w:pPr>
        <w:spacing w:after="0" w:line="240" w:lineRule="auto"/>
        <w:rPr>
          <w:sz w:val="22"/>
          <w:szCs w:val="22"/>
        </w:rPr>
      </w:pPr>
      <w:r w:rsidRPr="00FD04F2">
        <w:rPr>
          <w:sz w:val="22"/>
          <w:szCs w:val="22"/>
        </w:rPr>
        <w:t>Revd Jules Beauchamp</w:t>
      </w:r>
    </w:p>
    <w:sectPr w:rsidR="0059070D" w:rsidRPr="00FD04F2" w:rsidSect="0059070D">
      <w:footerReference w:type="default" r:id="rId13"/>
      <w:pgSz w:w="12240" w:h="15840"/>
      <w:pgMar w:top="709" w:right="1183" w:bottom="142" w:left="1276" w:header="720" w:footer="32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C1" w:rsidRDefault="001422C1" w:rsidP="0059070D">
      <w:pPr>
        <w:spacing w:after="0" w:line="240" w:lineRule="auto"/>
      </w:pPr>
      <w:r>
        <w:separator/>
      </w:r>
    </w:p>
  </w:endnote>
  <w:endnote w:type="continuationSeparator" w:id="0">
    <w:p w:rsidR="001422C1" w:rsidRDefault="001422C1" w:rsidP="00590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0D" w:rsidRDefault="0059070D">
    <w:pPr>
      <w:pStyle w:val="Footer"/>
      <w:jc w:val="center"/>
    </w:pPr>
  </w:p>
  <w:p w:rsidR="0059070D" w:rsidRDefault="00DE098C">
    <w:pPr>
      <w:pStyle w:val="Footer"/>
      <w:jc w:val="center"/>
    </w:pPr>
    <w:r>
      <w:t>St Peter’s Church is a registered charity</w:t>
    </w:r>
  </w:p>
  <w:p w:rsidR="0059070D" w:rsidRDefault="00DE098C">
    <w:pPr>
      <w:pStyle w:val="Footer"/>
      <w:jc w:val="center"/>
      <w:rPr>
        <w:sz w:val="20"/>
        <w:szCs w:val="20"/>
      </w:rPr>
    </w:pPr>
    <w:r>
      <w:rPr>
        <w:sz w:val="20"/>
        <w:szCs w:val="20"/>
      </w:rPr>
      <w:t>Registered Charity No. 1135962</w:t>
    </w:r>
  </w:p>
  <w:p w:rsidR="0059070D" w:rsidRDefault="00590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C1" w:rsidRDefault="001422C1" w:rsidP="0059070D">
      <w:pPr>
        <w:spacing w:after="0" w:line="240" w:lineRule="auto"/>
      </w:pPr>
      <w:r>
        <w:separator/>
      </w:r>
    </w:p>
  </w:footnote>
  <w:footnote w:type="continuationSeparator" w:id="0">
    <w:p w:rsidR="001422C1" w:rsidRDefault="001422C1" w:rsidP="005907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20"/>
  <w:drawingGridVerticalSpacing w:val="163"/>
  <w:noPunctuationKerning/>
  <w:characterSpacingControl w:val="doNotCompress"/>
  <w:footnotePr>
    <w:footnote w:id="-1"/>
    <w:footnote w:id="0"/>
  </w:footnotePr>
  <w:endnotePr>
    <w:endnote w:id="-1"/>
    <w:endnote w:id="0"/>
  </w:endnotePr>
  <w:compat>
    <w:doNotExpandShiftReturn/>
    <w:useFELayout/>
  </w:compat>
  <w:rsids>
    <w:rsidRoot w:val="00E60922"/>
    <w:rsid w:val="00006880"/>
    <w:rsid w:val="0001170E"/>
    <w:rsid w:val="0003529E"/>
    <w:rsid w:val="00036BA7"/>
    <w:rsid w:val="00043340"/>
    <w:rsid w:val="00046E2A"/>
    <w:rsid w:val="00050B67"/>
    <w:rsid w:val="00052C05"/>
    <w:rsid w:val="00054374"/>
    <w:rsid w:val="00067FFE"/>
    <w:rsid w:val="000701A2"/>
    <w:rsid w:val="00072B29"/>
    <w:rsid w:val="00075B8C"/>
    <w:rsid w:val="00076637"/>
    <w:rsid w:val="000773EF"/>
    <w:rsid w:val="00082BA1"/>
    <w:rsid w:val="00083ABA"/>
    <w:rsid w:val="000A260B"/>
    <w:rsid w:val="000C668B"/>
    <w:rsid w:val="000D1F68"/>
    <w:rsid w:val="000E46EF"/>
    <w:rsid w:val="000F0E73"/>
    <w:rsid w:val="00103510"/>
    <w:rsid w:val="0010738C"/>
    <w:rsid w:val="001422C1"/>
    <w:rsid w:val="001616A6"/>
    <w:rsid w:val="00172090"/>
    <w:rsid w:val="00180720"/>
    <w:rsid w:val="00194E59"/>
    <w:rsid w:val="001B6366"/>
    <w:rsid w:val="001C1758"/>
    <w:rsid w:val="001C6C92"/>
    <w:rsid w:val="001F1041"/>
    <w:rsid w:val="001F5888"/>
    <w:rsid w:val="002049DE"/>
    <w:rsid w:val="00207F59"/>
    <w:rsid w:val="00220C78"/>
    <w:rsid w:val="00226DC7"/>
    <w:rsid w:val="00234EAD"/>
    <w:rsid w:val="00272388"/>
    <w:rsid w:val="00274227"/>
    <w:rsid w:val="00285B79"/>
    <w:rsid w:val="00287953"/>
    <w:rsid w:val="00295282"/>
    <w:rsid w:val="002A76C9"/>
    <w:rsid w:val="002C6514"/>
    <w:rsid w:val="002D4A2E"/>
    <w:rsid w:val="003054DB"/>
    <w:rsid w:val="003112EE"/>
    <w:rsid w:val="00334DDA"/>
    <w:rsid w:val="00351EF6"/>
    <w:rsid w:val="00371BAC"/>
    <w:rsid w:val="003A6DC4"/>
    <w:rsid w:val="003C2401"/>
    <w:rsid w:val="003C2AA4"/>
    <w:rsid w:val="003D3C85"/>
    <w:rsid w:val="003D6C2D"/>
    <w:rsid w:val="003E1A1D"/>
    <w:rsid w:val="003E73A6"/>
    <w:rsid w:val="003F1A84"/>
    <w:rsid w:val="00413714"/>
    <w:rsid w:val="0042070C"/>
    <w:rsid w:val="0043499B"/>
    <w:rsid w:val="0043586C"/>
    <w:rsid w:val="00460D8D"/>
    <w:rsid w:val="00487A2D"/>
    <w:rsid w:val="004920EA"/>
    <w:rsid w:val="004D3002"/>
    <w:rsid w:val="004F06B4"/>
    <w:rsid w:val="00512C33"/>
    <w:rsid w:val="00514111"/>
    <w:rsid w:val="0052035F"/>
    <w:rsid w:val="0052283D"/>
    <w:rsid w:val="00531CE1"/>
    <w:rsid w:val="00547F4A"/>
    <w:rsid w:val="00555C4C"/>
    <w:rsid w:val="00562B08"/>
    <w:rsid w:val="005737D4"/>
    <w:rsid w:val="0059070D"/>
    <w:rsid w:val="00594D06"/>
    <w:rsid w:val="005B137B"/>
    <w:rsid w:val="005C2DEC"/>
    <w:rsid w:val="005D6D06"/>
    <w:rsid w:val="005E262A"/>
    <w:rsid w:val="005E3C87"/>
    <w:rsid w:val="005F7B58"/>
    <w:rsid w:val="00600152"/>
    <w:rsid w:val="0061413E"/>
    <w:rsid w:val="00622899"/>
    <w:rsid w:val="00634F2E"/>
    <w:rsid w:val="00646C2B"/>
    <w:rsid w:val="0066385D"/>
    <w:rsid w:val="006716B4"/>
    <w:rsid w:val="0068044D"/>
    <w:rsid w:val="006B3285"/>
    <w:rsid w:val="00701DFC"/>
    <w:rsid w:val="007068A6"/>
    <w:rsid w:val="007322B1"/>
    <w:rsid w:val="00736265"/>
    <w:rsid w:val="00743C01"/>
    <w:rsid w:val="007509C8"/>
    <w:rsid w:val="0075239A"/>
    <w:rsid w:val="00764EEE"/>
    <w:rsid w:val="0077002E"/>
    <w:rsid w:val="007A731B"/>
    <w:rsid w:val="007F178D"/>
    <w:rsid w:val="00817060"/>
    <w:rsid w:val="00820399"/>
    <w:rsid w:val="00825136"/>
    <w:rsid w:val="00826A3B"/>
    <w:rsid w:val="00844321"/>
    <w:rsid w:val="00846175"/>
    <w:rsid w:val="00872C1E"/>
    <w:rsid w:val="008804C0"/>
    <w:rsid w:val="00881454"/>
    <w:rsid w:val="008845B1"/>
    <w:rsid w:val="0089662F"/>
    <w:rsid w:val="008A2FF1"/>
    <w:rsid w:val="008A44B3"/>
    <w:rsid w:val="008A5F20"/>
    <w:rsid w:val="008A6E60"/>
    <w:rsid w:val="008B0019"/>
    <w:rsid w:val="008E10CB"/>
    <w:rsid w:val="008F3FF1"/>
    <w:rsid w:val="00906DA1"/>
    <w:rsid w:val="00917B64"/>
    <w:rsid w:val="0092264D"/>
    <w:rsid w:val="009228CB"/>
    <w:rsid w:val="00926C27"/>
    <w:rsid w:val="009355D1"/>
    <w:rsid w:val="00936568"/>
    <w:rsid w:val="00936E56"/>
    <w:rsid w:val="0094010B"/>
    <w:rsid w:val="00956ABE"/>
    <w:rsid w:val="00960860"/>
    <w:rsid w:val="00977991"/>
    <w:rsid w:val="00982B54"/>
    <w:rsid w:val="00997919"/>
    <w:rsid w:val="009C1068"/>
    <w:rsid w:val="009C32F3"/>
    <w:rsid w:val="009C6663"/>
    <w:rsid w:val="009C7393"/>
    <w:rsid w:val="00A0077B"/>
    <w:rsid w:val="00A0702D"/>
    <w:rsid w:val="00A123DD"/>
    <w:rsid w:val="00A22620"/>
    <w:rsid w:val="00A22DB0"/>
    <w:rsid w:val="00A246B1"/>
    <w:rsid w:val="00A352DD"/>
    <w:rsid w:val="00A40499"/>
    <w:rsid w:val="00A56F96"/>
    <w:rsid w:val="00A63AF9"/>
    <w:rsid w:val="00A65FEF"/>
    <w:rsid w:val="00A763D5"/>
    <w:rsid w:val="00A8389B"/>
    <w:rsid w:val="00A84472"/>
    <w:rsid w:val="00A91AF9"/>
    <w:rsid w:val="00A937F4"/>
    <w:rsid w:val="00A97085"/>
    <w:rsid w:val="00AA15B8"/>
    <w:rsid w:val="00AB1108"/>
    <w:rsid w:val="00AD5302"/>
    <w:rsid w:val="00AF2641"/>
    <w:rsid w:val="00B014CF"/>
    <w:rsid w:val="00B144A0"/>
    <w:rsid w:val="00B421CB"/>
    <w:rsid w:val="00B63686"/>
    <w:rsid w:val="00B82139"/>
    <w:rsid w:val="00B96ECA"/>
    <w:rsid w:val="00BB5F76"/>
    <w:rsid w:val="00BC349F"/>
    <w:rsid w:val="00BD5604"/>
    <w:rsid w:val="00C02AC7"/>
    <w:rsid w:val="00C22EE7"/>
    <w:rsid w:val="00C27F8E"/>
    <w:rsid w:val="00C36D1C"/>
    <w:rsid w:val="00C408C2"/>
    <w:rsid w:val="00C40BBB"/>
    <w:rsid w:val="00C43FCB"/>
    <w:rsid w:val="00C50734"/>
    <w:rsid w:val="00C6201E"/>
    <w:rsid w:val="00C6520D"/>
    <w:rsid w:val="00C93DBF"/>
    <w:rsid w:val="00CA0B82"/>
    <w:rsid w:val="00CA1616"/>
    <w:rsid w:val="00CE0A6E"/>
    <w:rsid w:val="00D12326"/>
    <w:rsid w:val="00D2782F"/>
    <w:rsid w:val="00D30418"/>
    <w:rsid w:val="00D56AF6"/>
    <w:rsid w:val="00D70C02"/>
    <w:rsid w:val="00D71FA5"/>
    <w:rsid w:val="00D85337"/>
    <w:rsid w:val="00D91181"/>
    <w:rsid w:val="00DA5E2D"/>
    <w:rsid w:val="00DD61BA"/>
    <w:rsid w:val="00DE098C"/>
    <w:rsid w:val="00DE1B73"/>
    <w:rsid w:val="00DE2492"/>
    <w:rsid w:val="00DE2BCA"/>
    <w:rsid w:val="00E014BB"/>
    <w:rsid w:val="00E33BFB"/>
    <w:rsid w:val="00E41B74"/>
    <w:rsid w:val="00E423FB"/>
    <w:rsid w:val="00E47B76"/>
    <w:rsid w:val="00E60922"/>
    <w:rsid w:val="00E65757"/>
    <w:rsid w:val="00E66284"/>
    <w:rsid w:val="00E8199A"/>
    <w:rsid w:val="00E9764A"/>
    <w:rsid w:val="00EB7E35"/>
    <w:rsid w:val="00EE3CCE"/>
    <w:rsid w:val="00EF56CC"/>
    <w:rsid w:val="00F15158"/>
    <w:rsid w:val="00F268CE"/>
    <w:rsid w:val="00F3290D"/>
    <w:rsid w:val="00F5241A"/>
    <w:rsid w:val="00F574FD"/>
    <w:rsid w:val="00F63459"/>
    <w:rsid w:val="00F70582"/>
    <w:rsid w:val="00F85153"/>
    <w:rsid w:val="00FA34F6"/>
    <w:rsid w:val="00FA41EF"/>
    <w:rsid w:val="00FA6F06"/>
    <w:rsid w:val="00FB1039"/>
    <w:rsid w:val="00FB38B8"/>
    <w:rsid w:val="00FB7E7D"/>
    <w:rsid w:val="00FC0B1D"/>
    <w:rsid w:val="00FD04F2"/>
    <w:rsid w:val="00FE0E03"/>
    <w:rsid w:val="00FE14D8"/>
    <w:rsid w:val="00FF4B6B"/>
    <w:rsid w:val="03954913"/>
    <w:rsid w:val="09C42AC5"/>
    <w:rsid w:val="1FE64561"/>
    <w:rsid w:val="3AA1044B"/>
    <w:rsid w:val="443D5D9B"/>
    <w:rsid w:val="4B5B732E"/>
    <w:rsid w:val="5CE964BB"/>
    <w:rsid w:val="617C6DB2"/>
    <w:rsid w:val="696969FB"/>
    <w:rsid w:val="697776BB"/>
    <w:rsid w:val="79442F99"/>
    <w:rsid w:val="7A0D6F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70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59070D"/>
    <w:rPr>
      <w:rFonts w:ascii="Tahoma" w:hAnsi="Tahoma" w:cs="Tahoma"/>
      <w:sz w:val="16"/>
      <w:szCs w:val="16"/>
    </w:rPr>
  </w:style>
  <w:style w:type="paragraph" w:styleId="Footer">
    <w:name w:val="footer"/>
    <w:basedOn w:val="Normal"/>
    <w:link w:val="FooterChar"/>
    <w:uiPriority w:val="99"/>
    <w:qFormat/>
    <w:rsid w:val="0059070D"/>
    <w:pPr>
      <w:tabs>
        <w:tab w:val="center" w:pos="4680"/>
        <w:tab w:val="right" w:pos="9360"/>
      </w:tabs>
    </w:pPr>
  </w:style>
  <w:style w:type="paragraph" w:styleId="Header">
    <w:name w:val="header"/>
    <w:basedOn w:val="Normal"/>
    <w:link w:val="HeaderChar"/>
    <w:qFormat/>
    <w:rsid w:val="0059070D"/>
    <w:pPr>
      <w:tabs>
        <w:tab w:val="center" w:pos="4680"/>
        <w:tab w:val="right" w:pos="9360"/>
      </w:tabs>
    </w:pPr>
  </w:style>
  <w:style w:type="character" w:styleId="Hyperlink">
    <w:name w:val="Hyperlink"/>
    <w:basedOn w:val="DefaultParagraphFont"/>
    <w:uiPriority w:val="99"/>
    <w:qFormat/>
    <w:rsid w:val="0059070D"/>
    <w:rPr>
      <w:color w:val="0000FF"/>
      <w:u w:val="single"/>
    </w:rPr>
  </w:style>
  <w:style w:type="character" w:customStyle="1" w:styleId="HeaderChar">
    <w:name w:val="Header Char"/>
    <w:basedOn w:val="DefaultParagraphFont"/>
    <w:link w:val="Header"/>
    <w:qFormat/>
    <w:rsid w:val="0059070D"/>
    <w:rPr>
      <w:sz w:val="24"/>
      <w:szCs w:val="24"/>
      <w:lang w:val="en-GB"/>
    </w:rPr>
  </w:style>
  <w:style w:type="character" w:customStyle="1" w:styleId="FooterChar">
    <w:name w:val="Footer Char"/>
    <w:basedOn w:val="DefaultParagraphFont"/>
    <w:link w:val="Footer"/>
    <w:uiPriority w:val="99"/>
    <w:rsid w:val="0059070D"/>
    <w:rPr>
      <w:sz w:val="24"/>
      <w:szCs w:val="24"/>
      <w:lang w:val="en-GB"/>
    </w:rPr>
  </w:style>
  <w:style w:type="paragraph" w:styleId="NormalWeb">
    <w:name w:val="Normal (Web)"/>
    <w:basedOn w:val="Normal"/>
    <w:uiPriority w:val="99"/>
    <w:unhideWhenUsed/>
    <w:rsid w:val="0052035F"/>
    <w:pPr>
      <w:spacing w:before="100" w:beforeAutospacing="1" w:after="100" w:afterAutospacing="1" w:line="240" w:lineRule="auto"/>
    </w:pPr>
    <w:rPr>
      <w:lang w:eastAsia="en-GB"/>
    </w:rPr>
  </w:style>
  <w:style w:type="paragraph" w:customStyle="1" w:styleId="line">
    <w:name w:val="line"/>
    <w:basedOn w:val="Normal"/>
    <w:rsid w:val="00FD04F2"/>
    <w:pPr>
      <w:spacing w:before="100" w:beforeAutospacing="1" w:after="100" w:afterAutospacing="1" w:line="240" w:lineRule="auto"/>
    </w:pPr>
    <w:rPr>
      <w:lang w:eastAsia="en-GB"/>
    </w:rPr>
  </w:style>
  <w:style w:type="character" w:customStyle="1" w:styleId="text">
    <w:name w:val="text"/>
    <w:basedOn w:val="DefaultParagraphFont"/>
    <w:rsid w:val="00FD04F2"/>
  </w:style>
  <w:style w:type="character" w:customStyle="1" w:styleId="indent-1-breaks">
    <w:name w:val="indent-1-breaks"/>
    <w:basedOn w:val="DefaultParagraphFont"/>
    <w:rsid w:val="00FD04F2"/>
  </w:style>
  <w:style w:type="character" w:customStyle="1" w:styleId="small-caps">
    <w:name w:val="small-caps"/>
    <w:basedOn w:val="DefaultParagraphFont"/>
    <w:rsid w:val="00FD04F2"/>
  </w:style>
  <w:style w:type="paragraph" w:styleId="ListParagraph">
    <w:name w:val="List Paragraph"/>
    <w:basedOn w:val="Normal"/>
    <w:uiPriority w:val="34"/>
    <w:qFormat/>
    <w:rsid w:val="00FD04F2"/>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4854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tsearles.bandcamp.com/?fbclid=IwAR21Ws7e-eKsy2ZUzyf0_jxnZP5kgclgdpJUDafxHnerehvGg7jhBIYv9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prayer-and-worship/join-us-service-daily-pray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07B41D-0928-4EA2-B1A6-A0718E6B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Rectory</vt:lpstr>
    </vt:vector>
  </TitlesOfParts>
  <Company>Julian Beauchamp</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Rectory</dc:title>
  <dc:creator>Julian Beauchamp</dc:creator>
  <cp:lastModifiedBy>Julian Beauchamp</cp:lastModifiedBy>
  <cp:revision>3</cp:revision>
  <cp:lastPrinted>2019-06-12T11:19:00Z</cp:lastPrinted>
  <dcterms:created xsi:type="dcterms:W3CDTF">2020-03-18T10:46:00Z</dcterms:created>
  <dcterms:modified xsi:type="dcterms:W3CDTF">2020-03-18T13:29:00Z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